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E8F" w:rsidRDefault="00955BAC">
      <w:pPr>
        <w:rPr>
          <w:rFonts w:ascii="Arial" w:hAnsi="Arial" w:cs="Arial"/>
          <w:sz w:val="24"/>
          <w:szCs w:val="24"/>
        </w:rPr>
      </w:pPr>
      <w:bookmarkStart w:id="0" w:name="_GoBack"/>
      <w:bookmarkEnd w:id="0"/>
      <w:r>
        <w:rPr>
          <w:noProof/>
          <w:lang w:val="de-DE" w:eastAsia="de-DE"/>
        </w:rPr>
        <w:drawing>
          <wp:inline distT="0" distB="0" distL="0" distR="0" wp14:anchorId="4E52B328" wp14:editId="55AFEA4F">
            <wp:extent cx="733425" cy="513365"/>
            <wp:effectExtent l="0" t="0" r="0" b="127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p>
    <w:p w:rsidR="007F5E8F" w:rsidRDefault="007F5E8F" w:rsidP="007F5E8F">
      <w:pPr>
        <w:spacing w:line="360" w:lineRule="auto"/>
        <w:rPr>
          <w:rFonts w:ascii="Arial" w:hAnsi="Arial" w:cs="Arial"/>
          <w:sz w:val="24"/>
          <w:szCs w:val="24"/>
        </w:rPr>
      </w:pPr>
      <w:r>
        <w:rPr>
          <w:rFonts w:ascii="Arial" w:hAnsi="Arial" w:cs="Arial"/>
          <w:sz w:val="24"/>
          <w:szCs w:val="24"/>
        </w:rPr>
        <w:t xml:space="preserve">Lass den Frühling ins Haus! </w:t>
      </w:r>
    </w:p>
    <w:p w:rsidR="007F5E8F" w:rsidRDefault="007F5E8F" w:rsidP="007F5E8F">
      <w:pPr>
        <w:spacing w:line="360" w:lineRule="auto"/>
        <w:rPr>
          <w:rFonts w:ascii="Arial" w:hAnsi="Arial" w:cs="Arial"/>
          <w:sz w:val="24"/>
          <w:szCs w:val="24"/>
        </w:rPr>
      </w:pPr>
      <w:r>
        <w:rPr>
          <w:rFonts w:ascii="Arial" w:hAnsi="Arial" w:cs="Arial"/>
          <w:sz w:val="24"/>
          <w:szCs w:val="24"/>
        </w:rPr>
        <w:t xml:space="preserve">Die Milchflasche ist leer! So können alte Gläser zu neuem Leben erweckt werden. Alte Milchflaschen, </w:t>
      </w:r>
      <w:r w:rsidRPr="007F5E8F">
        <w:rPr>
          <w:rFonts w:ascii="Arial" w:hAnsi="Arial" w:cs="Arial"/>
          <w:sz w:val="24"/>
          <w:szCs w:val="24"/>
        </w:rPr>
        <w:t>Einweckgläser</w:t>
      </w:r>
      <w:r>
        <w:rPr>
          <w:rFonts w:ascii="Arial" w:hAnsi="Arial" w:cs="Arial"/>
          <w:sz w:val="24"/>
          <w:szCs w:val="24"/>
        </w:rPr>
        <w:t xml:space="preserve">, </w:t>
      </w:r>
      <w:r w:rsidRPr="007F5E8F">
        <w:rPr>
          <w:rFonts w:ascii="Arial" w:hAnsi="Arial" w:cs="Arial"/>
          <w:sz w:val="24"/>
          <w:szCs w:val="24"/>
        </w:rPr>
        <w:t>Seidenpapier</w:t>
      </w:r>
      <w:r>
        <w:rPr>
          <w:rFonts w:ascii="Arial" w:hAnsi="Arial" w:cs="Arial"/>
          <w:sz w:val="24"/>
          <w:szCs w:val="24"/>
        </w:rPr>
        <w:t xml:space="preserve"> und Serviettenkleber oder Bastelleim reichen um </w:t>
      </w:r>
      <w:r w:rsidRPr="007F5E8F">
        <w:rPr>
          <w:rFonts w:ascii="Arial" w:hAnsi="Arial" w:cs="Arial"/>
          <w:sz w:val="24"/>
          <w:szCs w:val="24"/>
        </w:rPr>
        <w:t xml:space="preserve">einzigartige Meisterwerke </w:t>
      </w:r>
      <w:r>
        <w:rPr>
          <w:rFonts w:ascii="Arial" w:hAnsi="Arial" w:cs="Arial"/>
          <w:sz w:val="24"/>
          <w:szCs w:val="24"/>
        </w:rPr>
        <w:t xml:space="preserve">zu gestalten. </w:t>
      </w:r>
    </w:p>
    <w:p w:rsidR="007F5E8F" w:rsidRDefault="007F5E8F" w:rsidP="007F5E8F">
      <w:pPr>
        <w:spacing w:line="360" w:lineRule="auto"/>
        <w:rPr>
          <w:rFonts w:ascii="Arial" w:hAnsi="Arial" w:cs="Arial"/>
          <w:sz w:val="24"/>
          <w:szCs w:val="24"/>
        </w:rPr>
      </w:pPr>
      <w:r>
        <w:rPr>
          <w:rFonts w:ascii="Arial" w:hAnsi="Arial" w:cs="Arial"/>
          <w:sz w:val="24"/>
          <w:szCs w:val="24"/>
        </w:rPr>
        <w:t xml:space="preserve">Tipp: </w:t>
      </w:r>
      <w:r w:rsidRPr="007F5E8F">
        <w:rPr>
          <w:rFonts w:ascii="Arial" w:hAnsi="Arial" w:cs="Arial"/>
          <w:sz w:val="24"/>
          <w:szCs w:val="24"/>
        </w:rPr>
        <w:t xml:space="preserve">Leider reagiert dieses Papier sehr stark auf Feuchtigkeit, so dass </w:t>
      </w:r>
      <w:r>
        <w:rPr>
          <w:rFonts w:ascii="Arial" w:hAnsi="Arial" w:cs="Arial"/>
          <w:sz w:val="24"/>
          <w:szCs w:val="24"/>
        </w:rPr>
        <w:t xml:space="preserve">beim Füllen mit Wasser Vorsicht geboten ist. </w:t>
      </w:r>
    </w:p>
    <w:p w:rsidR="007F5E8F" w:rsidRDefault="007F5E8F" w:rsidP="007F5E8F">
      <w:pPr>
        <w:spacing w:line="360" w:lineRule="auto"/>
        <w:rPr>
          <w:rFonts w:ascii="Arial" w:hAnsi="Arial" w:cs="Arial"/>
          <w:sz w:val="24"/>
          <w:szCs w:val="24"/>
        </w:rPr>
      </w:pPr>
      <w:r>
        <w:rPr>
          <w:rFonts w:ascii="Arial" w:hAnsi="Arial" w:cs="Arial"/>
          <w:sz w:val="24"/>
          <w:szCs w:val="24"/>
        </w:rPr>
        <w:t xml:space="preserve">So funktionierts: </w:t>
      </w:r>
    </w:p>
    <w:p w:rsidR="007F5E8F" w:rsidRDefault="007F5E8F" w:rsidP="007F5E8F">
      <w:pPr>
        <w:spacing w:line="360" w:lineRule="auto"/>
        <w:rPr>
          <w:rFonts w:ascii="Arial" w:hAnsi="Arial" w:cs="Arial"/>
          <w:sz w:val="24"/>
          <w:szCs w:val="24"/>
        </w:rPr>
      </w:pPr>
      <w:r>
        <w:rPr>
          <w:rFonts w:ascii="Arial" w:hAnsi="Arial" w:cs="Arial"/>
          <w:sz w:val="24"/>
          <w:szCs w:val="24"/>
        </w:rPr>
        <w:t xml:space="preserve">Nach Lust und Laune buntes Seidenpapier in Stücke, Formen zerrreißen und mit dem Bastelleim auf die Flasche kleben. Am besten mit einem breiten Pinsel und Schwamm den Leim auf die Flasche auftragen und dann das Papier aufkleben. </w:t>
      </w:r>
    </w:p>
    <w:p w:rsidR="007F5E8F" w:rsidRDefault="007F5E8F" w:rsidP="007F5E8F">
      <w:pPr>
        <w:spacing w:line="360" w:lineRule="auto"/>
        <w:rPr>
          <w:rFonts w:ascii="Arial" w:hAnsi="Arial" w:cs="Arial"/>
          <w:sz w:val="24"/>
          <w:szCs w:val="24"/>
        </w:rPr>
      </w:pPr>
      <w:r>
        <w:rPr>
          <w:rFonts w:ascii="Arial" w:hAnsi="Arial" w:cs="Arial"/>
          <w:sz w:val="24"/>
          <w:szCs w:val="24"/>
        </w:rPr>
        <w:t xml:space="preserve">Im Nu wir aus der alten Milchflasche ein Blickfang für den Frühlingstisch! </w:t>
      </w:r>
    </w:p>
    <w:p w:rsidR="007F5E8F" w:rsidRDefault="007F5E8F" w:rsidP="007F5E8F">
      <w:pPr>
        <w:spacing w:line="360" w:lineRule="auto"/>
        <w:jc w:val="right"/>
        <w:rPr>
          <w:rFonts w:ascii="Arial" w:hAnsi="Arial" w:cs="Arial"/>
          <w:sz w:val="24"/>
          <w:szCs w:val="24"/>
        </w:rPr>
      </w:pPr>
      <w:r w:rsidRPr="007F5E8F">
        <w:rPr>
          <w:rFonts w:ascii="Arial" w:hAnsi="Arial" w:cs="Arial"/>
          <w:noProof/>
          <w:sz w:val="24"/>
          <w:szCs w:val="24"/>
          <w:lang w:val="de-DE" w:eastAsia="de-DE"/>
        </w:rPr>
        <mc:AlternateContent>
          <mc:Choice Requires="wps">
            <w:drawing>
              <wp:anchor distT="182880" distB="182880" distL="182880" distR="182880" simplePos="0" relativeHeight="251659264" behindDoc="0" locked="0" layoutInCell="1" allowOverlap="1">
                <wp:simplePos x="0" y="0"/>
                <wp:positionH relativeFrom="page">
                  <wp:posOffset>933450</wp:posOffset>
                </wp:positionH>
                <wp:positionV relativeFrom="margin">
                  <wp:posOffset>3805555</wp:posOffset>
                </wp:positionV>
                <wp:extent cx="3126740" cy="2447925"/>
                <wp:effectExtent l="0" t="0" r="635" b="9525"/>
                <wp:wrapSquare wrapText="bothSides"/>
                <wp:docPr id="118" name="Rechteck, einzelne Ecke abgeschnitten 118"/>
                <wp:cNvGraphicFramePr/>
                <a:graphic xmlns:a="http://schemas.openxmlformats.org/drawingml/2006/main">
                  <a:graphicData uri="http://schemas.microsoft.com/office/word/2010/wordprocessingShape">
                    <wps:wsp>
                      <wps:cNvSpPr/>
                      <wps:spPr>
                        <a:xfrm>
                          <a:off x="0" y="0"/>
                          <a:ext cx="3126740" cy="2447925"/>
                        </a:xfrm>
                        <a:prstGeom prst="snip1Rect">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rsidR="007F5E8F" w:rsidRDefault="007F5E8F">
                            <w:pPr>
                              <w:rPr>
                                <w:color w:val="44546A" w:themeColor="text2"/>
                                <w:sz w:val="36"/>
                                <w:szCs w:val="36"/>
                              </w:rPr>
                            </w:pPr>
                            <w:r>
                              <w:rPr>
                                <w:color w:val="44546A" w:themeColor="text2"/>
                                <w:sz w:val="36"/>
                                <w:szCs w:val="36"/>
                              </w:rPr>
                              <w:t xml:space="preserve">Material: </w:t>
                            </w:r>
                          </w:p>
                          <w:p w:rsidR="007F5E8F" w:rsidRPr="007F5E8F" w:rsidRDefault="007F5E8F" w:rsidP="007F5E8F">
                            <w:pPr>
                              <w:pStyle w:val="Listenabsatz"/>
                              <w:numPr>
                                <w:ilvl w:val="0"/>
                                <w:numId w:val="3"/>
                              </w:numPr>
                              <w:rPr>
                                <w:color w:val="44546A" w:themeColor="text2"/>
                                <w:sz w:val="28"/>
                                <w:szCs w:val="28"/>
                              </w:rPr>
                            </w:pPr>
                            <w:r w:rsidRPr="007F5E8F">
                              <w:rPr>
                                <w:color w:val="44546A" w:themeColor="text2"/>
                                <w:sz w:val="28"/>
                                <w:szCs w:val="28"/>
                              </w:rPr>
                              <w:t>Leere Gläser</w:t>
                            </w:r>
                          </w:p>
                          <w:p w:rsidR="007F5E8F" w:rsidRPr="007F5E8F" w:rsidRDefault="007F5E8F" w:rsidP="007F5E8F">
                            <w:pPr>
                              <w:pStyle w:val="Listenabsatz"/>
                              <w:numPr>
                                <w:ilvl w:val="0"/>
                                <w:numId w:val="3"/>
                              </w:numPr>
                              <w:rPr>
                                <w:color w:val="44546A" w:themeColor="text2"/>
                                <w:sz w:val="28"/>
                                <w:szCs w:val="28"/>
                              </w:rPr>
                            </w:pPr>
                            <w:r w:rsidRPr="007F5E8F">
                              <w:rPr>
                                <w:color w:val="44546A" w:themeColor="text2"/>
                                <w:sz w:val="28"/>
                                <w:szCs w:val="28"/>
                              </w:rPr>
                              <w:t>Bastelleim oder Kleber</w:t>
                            </w:r>
                          </w:p>
                          <w:p w:rsidR="007F5E8F" w:rsidRPr="007F5E8F" w:rsidRDefault="007F5E8F" w:rsidP="007F5E8F">
                            <w:pPr>
                              <w:pStyle w:val="Listenabsatz"/>
                              <w:numPr>
                                <w:ilvl w:val="0"/>
                                <w:numId w:val="3"/>
                              </w:numPr>
                              <w:rPr>
                                <w:color w:val="44546A" w:themeColor="text2"/>
                                <w:sz w:val="28"/>
                                <w:szCs w:val="28"/>
                              </w:rPr>
                            </w:pPr>
                            <w:r w:rsidRPr="007F5E8F">
                              <w:rPr>
                                <w:color w:val="44546A" w:themeColor="text2"/>
                                <w:sz w:val="28"/>
                                <w:szCs w:val="28"/>
                              </w:rPr>
                              <w:t xml:space="preserve">Seidenpapier </w:t>
                            </w:r>
                          </w:p>
                          <w:p w:rsidR="007F5E8F" w:rsidRPr="007F5E8F" w:rsidRDefault="007F5E8F" w:rsidP="007F5E8F">
                            <w:pPr>
                              <w:pStyle w:val="Listenabsatz"/>
                              <w:numPr>
                                <w:ilvl w:val="0"/>
                                <w:numId w:val="3"/>
                              </w:numPr>
                              <w:rPr>
                                <w:color w:val="44546A" w:themeColor="text2"/>
                                <w:sz w:val="28"/>
                                <w:szCs w:val="28"/>
                              </w:rPr>
                            </w:pPr>
                            <w:r w:rsidRPr="007F5E8F">
                              <w:rPr>
                                <w:color w:val="44546A" w:themeColor="text2"/>
                                <w:sz w:val="28"/>
                                <w:szCs w:val="28"/>
                              </w:rPr>
                              <w:t>Pinsel oder Schwamm</w:t>
                            </w:r>
                          </w:p>
                          <w:p w:rsidR="007F5E8F" w:rsidRPr="007F5E8F" w:rsidRDefault="007F5E8F" w:rsidP="007F5E8F">
                            <w:pPr>
                              <w:rPr>
                                <w:color w:val="44546A" w:themeColor="text2"/>
                                <w:sz w:val="28"/>
                                <w:szCs w:val="28"/>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Rechteck, einzelne Ecke abgeschnitten 118" o:spid="_x0000_s1026" style="position:absolute;left:0;text-align:left;margin-left:73.5pt;margin-top:299.65pt;width:246.2pt;height:192.75pt;z-index:251659264;visibility:visible;mso-wrap-style:square;mso-width-percent:400;mso-height-percent:0;mso-wrap-distance-left:14.4pt;mso-wrap-distance-top:14.4pt;mso-wrap-distance-right:14.4pt;mso-wrap-distance-bottom:14.4pt;mso-position-horizontal:absolute;mso-position-horizontal-relative:page;mso-position-vertical:absolute;mso-position-vertical-relative:margin;mso-width-percent:400;mso-height-percent:0;mso-width-relative:margin;mso-height-relative:margin;v-text-anchor:top" coordsize="3126740,2447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" adj="-11796480,,5400" path="m,l2718744,r407996,407996l3126740,2447925,,2447925,,xe" fillcolor="#8496b0 [1951]" stroked="f" strokeweight="1pt">
                <v:fill opacity="13107f" color2="#d5dce4 [671]" o:opacity2="13107f" rotate="t" focus="100%" type="gradient">
                  <o:fill v:ext="view" type="gradientUnscaled"/>
                </v:fill>
                <v:stroke joinstyle="miter"/>
                <v:formulas/>
                <v:path arrowok="t" o:connecttype="custom" o:connectlocs="0,0;2718744,0;3126740,407996;3126740,2447925;0,2447925;0,0" o:connectangles="0,0,0,0,0,0" textboxrect="0,0,3126740,2447925"/>
                <v:textbox inset="18pt,7.2pt,0,7.2pt">
                  <w:txbxContent>
                    <w:p w:rsidR="007F5E8F" w:rsidRDefault="007F5E8F">
                      <w:pPr>
                        <w:rPr>
                          <w:color w:val="44546A" w:themeColor="text2"/>
                          <w:sz w:val="36"/>
                          <w:szCs w:val="36"/>
                        </w:rPr>
                      </w:pPr>
                      <w:r>
                        <w:rPr>
                          <w:color w:val="44546A" w:themeColor="text2"/>
                          <w:sz w:val="36"/>
                          <w:szCs w:val="36"/>
                        </w:rPr>
                        <w:t xml:space="preserve">Material: </w:t>
                      </w:r>
                    </w:p>
                    <w:p w:rsidR="007F5E8F" w:rsidRPr="007F5E8F" w:rsidRDefault="007F5E8F" w:rsidP="007F5E8F">
                      <w:pPr>
                        <w:pStyle w:val="Listenabsatz"/>
                        <w:numPr>
                          <w:ilvl w:val="0"/>
                          <w:numId w:val="3"/>
                        </w:numPr>
                        <w:rPr>
                          <w:color w:val="44546A" w:themeColor="text2"/>
                          <w:sz w:val="28"/>
                          <w:szCs w:val="28"/>
                        </w:rPr>
                      </w:pPr>
                      <w:r w:rsidRPr="007F5E8F">
                        <w:rPr>
                          <w:color w:val="44546A" w:themeColor="text2"/>
                          <w:sz w:val="28"/>
                          <w:szCs w:val="28"/>
                        </w:rPr>
                        <w:t>Leere Gläser</w:t>
                      </w:r>
                    </w:p>
                    <w:p w:rsidR="007F5E8F" w:rsidRPr="007F5E8F" w:rsidRDefault="007F5E8F" w:rsidP="007F5E8F">
                      <w:pPr>
                        <w:pStyle w:val="Listenabsatz"/>
                        <w:numPr>
                          <w:ilvl w:val="0"/>
                          <w:numId w:val="3"/>
                        </w:numPr>
                        <w:rPr>
                          <w:color w:val="44546A" w:themeColor="text2"/>
                          <w:sz w:val="28"/>
                          <w:szCs w:val="28"/>
                        </w:rPr>
                      </w:pPr>
                      <w:r w:rsidRPr="007F5E8F">
                        <w:rPr>
                          <w:color w:val="44546A" w:themeColor="text2"/>
                          <w:sz w:val="28"/>
                          <w:szCs w:val="28"/>
                        </w:rPr>
                        <w:t>Bastelleim oder Kleber</w:t>
                      </w:r>
                    </w:p>
                    <w:p w:rsidR="007F5E8F" w:rsidRPr="007F5E8F" w:rsidRDefault="007F5E8F" w:rsidP="007F5E8F">
                      <w:pPr>
                        <w:pStyle w:val="Listenabsatz"/>
                        <w:numPr>
                          <w:ilvl w:val="0"/>
                          <w:numId w:val="3"/>
                        </w:numPr>
                        <w:rPr>
                          <w:color w:val="44546A" w:themeColor="text2"/>
                          <w:sz w:val="28"/>
                          <w:szCs w:val="28"/>
                        </w:rPr>
                      </w:pPr>
                      <w:r w:rsidRPr="007F5E8F">
                        <w:rPr>
                          <w:color w:val="44546A" w:themeColor="text2"/>
                          <w:sz w:val="28"/>
                          <w:szCs w:val="28"/>
                        </w:rPr>
                        <w:t xml:space="preserve">Seidenpapier </w:t>
                      </w:r>
                    </w:p>
                    <w:p w:rsidR="007F5E8F" w:rsidRPr="007F5E8F" w:rsidRDefault="007F5E8F" w:rsidP="007F5E8F">
                      <w:pPr>
                        <w:pStyle w:val="Listenabsatz"/>
                        <w:numPr>
                          <w:ilvl w:val="0"/>
                          <w:numId w:val="3"/>
                        </w:numPr>
                        <w:rPr>
                          <w:color w:val="44546A" w:themeColor="text2"/>
                          <w:sz w:val="28"/>
                          <w:szCs w:val="28"/>
                        </w:rPr>
                      </w:pPr>
                      <w:r w:rsidRPr="007F5E8F">
                        <w:rPr>
                          <w:color w:val="44546A" w:themeColor="text2"/>
                          <w:sz w:val="28"/>
                          <w:szCs w:val="28"/>
                        </w:rPr>
                        <w:t>Pinsel oder Schwamm</w:t>
                      </w:r>
                    </w:p>
                    <w:p w:rsidR="007F5E8F" w:rsidRPr="007F5E8F" w:rsidRDefault="007F5E8F" w:rsidP="007F5E8F">
                      <w:pPr>
                        <w:rPr>
                          <w:color w:val="44546A" w:themeColor="text2"/>
                          <w:sz w:val="28"/>
                          <w:szCs w:val="28"/>
                        </w:rPr>
                      </w:pPr>
                    </w:p>
                  </w:txbxContent>
                </v:textbox>
                <w10:wrap type="square" anchorx="page" anchory="margin"/>
              </v:shape>
            </w:pict>
          </mc:Fallback>
        </mc:AlternateContent>
      </w:r>
      <w:r>
        <w:rPr>
          <w:noProof/>
          <w:lang w:val="de-DE" w:eastAsia="de-DE"/>
        </w:rPr>
        <w:drawing>
          <wp:inline distT="0" distB="0" distL="0" distR="0">
            <wp:extent cx="2871311" cy="3828415"/>
            <wp:effectExtent l="0" t="0" r="5715" b="63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4700" cy="3832933"/>
                    </a:xfrm>
                    <a:prstGeom prst="rect">
                      <a:avLst/>
                    </a:prstGeom>
                    <a:noFill/>
                    <a:ln>
                      <a:noFill/>
                    </a:ln>
                  </pic:spPr>
                </pic:pic>
              </a:graphicData>
            </a:graphic>
          </wp:inline>
        </w:drawing>
      </w:r>
    </w:p>
    <w:p w:rsidR="00955BAC" w:rsidRPr="007F5E8F" w:rsidRDefault="00955BAC" w:rsidP="00955BAC">
      <w:pPr>
        <w:spacing w:line="360" w:lineRule="auto"/>
        <w:rPr>
          <w:rFonts w:ascii="Arial" w:hAnsi="Arial" w:cs="Arial"/>
          <w:sz w:val="24"/>
          <w:szCs w:val="24"/>
        </w:rPr>
      </w:pPr>
      <w:r>
        <w:rPr>
          <w:noProof/>
          <w:lang w:val="de-DE" w:eastAsia="de-DE"/>
        </w:rPr>
        <w:drawing>
          <wp:inline distT="0" distB="0" distL="0" distR="0" wp14:anchorId="4E52B328" wp14:editId="55AFEA4F">
            <wp:extent cx="733425" cy="513365"/>
            <wp:effectExtent l="0" t="0" r="0" b="127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r>
        <w:rPr>
          <w:noProof/>
          <w:lang w:val="de-DE" w:eastAsia="de-DE"/>
        </w:rPr>
        <w:drawing>
          <wp:inline distT="0" distB="0" distL="0" distR="0" wp14:anchorId="4E52B328" wp14:editId="55AFEA4F">
            <wp:extent cx="733425" cy="513365"/>
            <wp:effectExtent l="0" t="0" r="0" b="127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72612" cy="540794"/>
                    </a:xfrm>
                    <a:prstGeom prst="rect">
                      <a:avLst/>
                    </a:prstGeom>
                    <a:noFill/>
                    <a:ln>
                      <a:noFill/>
                    </a:ln>
                  </pic:spPr>
                </pic:pic>
              </a:graphicData>
            </a:graphic>
          </wp:inline>
        </w:drawing>
      </w:r>
    </w:p>
    <w:sectPr w:rsidR="00955BAC" w:rsidRPr="007F5E8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200556"/>
    <w:multiLevelType w:val="hybridMultilevel"/>
    <w:tmpl w:val="B09AAEFA"/>
    <w:lvl w:ilvl="0" w:tplc="42D8D60E">
      <w:start w:val="1438"/>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3933FBE"/>
    <w:multiLevelType w:val="hybridMultilevel"/>
    <w:tmpl w:val="5972C65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6BF90B48"/>
    <w:multiLevelType w:val="hybridMultilevel"/>
    <w:tmpl w:val="DD5A4D4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E8F"/>
    <w:rsid w:val="000D309D"/>
    <w:rsid w:val="003A4D28"/>
    <w:rsid w:val="00576BBB"/>
    <w:rsid w:val="007F5E8F"/>
    <w:rsid w:val="008F634F"/>
    <w:rsid w:val="00955BA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0344F4-DAB8-4E97-8E8D-F536BAD4C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7F5E8F"/>
    <w:rPr>
      <w:b/>
      <w:bCs/>
    </w:rPr>
  </w:style>
  <w:style w:type="paragraph" w:styleId="Listenabsatz">
    <w:name w:val="List Paragraph"/>
    <w:basedOn w:val="Standard"/>
    <w:uiPriority w:val="34"/>
    <w:qFormat/>
    <w:rsid w:val="007F5E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F37F7887.dotm</Template>
  <TotalTime>0</TotalTime>
  <Pages>1</Pages>
  <Words>97</Words>
  <Characters>612</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cp:keywords/>
  <dc:description/>
  <cp:lastModifiedBy>Carina Fromm-Hödl</cp:lastModifiedBy>
  <cp:revision>2</cp:revision>
  <dcterms:created xsi:type="dcterms:W3CDTF">2020-03-18T19:18:00Z</dcterms:created>
  <dcterms:modified xsi:type="dcterms:W3CDTF">2020-03-18T19:18:00Z</dcterms:modified>
</cp:coreProperties>
</file>